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2470785</wp:posOffset>
            </wp:positionH>
            <wp:positionV relativeFrom="paragraph">
              <wp:posOffset>-231775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</w:t>
      </w:r>
      <w:r>
        <w:rPr>
          <w:rFonts w:cs="Times New Roman" w:ascii="Times New Roman" w:hAnsi="Times New Roman"/>
          <w:b/>
          <w:bCs/>
          <w:sz w:val="28"/>
          <w:szCs w:val="28"/>
        </w:rPr>
        <w:t>СОБРАНИЕ  ДЕПУТАТОВ</w:t>
      </w:r>
    </w:p>
    <w:p>
      <w:pPr>
        <w:pStyle w:val="Style19"/>
        <w:rPr/>
      </w:pPr>
      <w:r>
        <w:rPr/>
        <w:t>ВАРНЕНСКОГО МУНИЦИПАЛЬНОГО ОКРУГА</w:t>
      </w:r>
    </w:p>
    <w:p>
      <w:pPr>
        <w:pStyle w:val="Style19"/>
        <w:rPr/>
      </w:pPr>
      <w:r>
        <w:rPr/>
        <w:t>ЧЕЛЯБИНСКОЙ ОБЛАСТИ</w:t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от  06 октября 2025 года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  <w:t xml:space="preserve">с. Варна                                                № </w:t>
      </w:r>
      <w:r>
        <w:rPr>
          <w:rFonts w:cs="Times New Roman" w:ascii="Times New Roman" w:hAnsi="Times New Roman"/>
          <w:sz w:val="26"/>
          <w:szCs w:val="26"/>
        </w:rPr>
        <w:t>72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О структуре и штатной численности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Контрольно-счетной палаты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Варненского муниципального округа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Челябинской области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before="0" w:after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  <w:tab/>
        <w:t xml:space="preserve">В соответствии со статьей 5 Федерального закона от 07.02.2011г.   №6-ФЗ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 Собрание депутатов Варненского муниципального округа Челябинской области первого созыва                                             </w:t>
      </w:r>
      <w:r>
        <w:rPr>
          <w:rFonts w:cs="Times New Roman" w:ascii="Times New Roman" w:hAnsi="Times New Roman"/>
          <w:b/>
          <w:bCs/>
          <w:sz w:val="26"/>
          <w:szCs w:val="26"/>
        </w:rPr>
        <w:t xml:space="preserve">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  </w:t>
      </w:r>
      <w:r>
        <w:rPr>
          <w:rFonts w:cs="Times New Roman" w:ascii="Times New Roman" w:hAnsi="Times New Roman"/>
          <w:b/>
          <w:bCs/>
          <w:sz w:val="26"/>
          <w:szCs w:val="26"/>
        </w:rPr>
        <w:t>РЕШАЕТ: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6"/>
          <w:szCs w:val="26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  <w:t>Утвердить структуру Контрольно-счетной палаты Варненского муниципального округа Челябинской области (прилагается).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  <w:t>Установить штат работников Контрольно-счетной палаты Варненского муниципального округа Челябинской области в количестве 4,8 штатных единиц.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Разместить настоящее </w:t>
      </w:r>
      <w:r>
        <w:rPr>
          <w:rFonts w:cs="Times New Roman" w:ascii="Times New Roman" w:hAnsi="Times New Roman"/>
          <w:sz w:val="26"/>
          <w:szCs w:val="26"/>
        </w:rPr>
        <w:t>Ре</w:t>
      </w:r>
      <w:r>
        <w:rPr>
          <w:rFonts w:cs="Times New Roman" w:ascii="Times New Roman" w:hAnsi="Times New Roman"/>
          <w:sz w:val="26"/>
          <w:szCs w:val="26"/>
        </w:rPr>
        <w:t>шение в информационно - телекоммуникационной сети Интернет по адресу: https://varna74.ru/.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  <w:t xml:space="preserve">Настоящее </w:t>
      </w:r>
      <w:r>
        <w:rPr>
          <w:rFonts w:cs="Times New Roman" w:ascii="Times New Roman" w:hAnsi="Times New Roman"/>
          <w:sz w:val="26"/>
          <w:szCs w:val="26"/>
        </w:rPr>
        <w:t>Р</w:t>
      </w:r>
      <w:r>
        <w:rPr>
          <w:rFonts w:cs="Times New Roman" w:ascii="Times New Roman" w:hAnsi="Times New Roman"/>
          <w:sz w:val="26"/>
          <w:szCs w:val="26"/>
        </w:rPr>
        <w:t>ешение вступает в силу с даты принятия.</w:t>
      </w:r>
      <w:bookmarkStart w:id="0" w:name="_Hlk209710859"/>
      <w:bookmarkEnd w:id="0"/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shd w:val="clear" w:color="auto" w:fill="FFFFFF"/>
        <w:tabs>
          <w:tab w:val="clear" w:pos="708"/>
          <w:tab w:val="left" w:pos="4111" w:leader="none"/>
        </w:tabs>
        <w:spacing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 xml:space="preserve">Председатель Собрания депутатов </w:t>
      </w:r>
    </w:p>
    <w:p>
      <w:pPr>
        <w:pStyle w:val="Normal"/>
        <w:shd w:val="clear" w:color="auto" w:fill="FFFFFF"/>
        <w:tabs>
          <w:tab w:val="clear" w:pos="708"/>
          <w:tab w:val="left" w:pos="4111" w:leader="none"/>
        </w:tabs>
        <w:spacing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Варненского муниципального округа</w:t>
      </w:r>
    </w:p>
    <w:p>
      <w:pPr>
        <w:pStyle w:val="Normal"/>
        <w:shd w:val="clear" w:color="auto" w:fill="FFFFFF"/>
        <w:tabs>
          <w:tab w:val="clear" w:pos="708"/>
          <w:tab w:val="left" w:pos="4111" w:leader="none"/>
        </w:tabs>
        <w:spacing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Челябинской области                                                           А.А. Кормилицын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>
      <w:pPr>
        <w:pStyle w:val="Normal"/>
        <w:spacing w:lineRule="auto" w:line="240" w:before="0" w:after="0"/>
        <w:jc w:val="righ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Собрания депутатов </w:t>
      </w:r>
    </w:p>
    <w:p>
      <w:pPr>
        <w:pStyle w:val="Normal"/>
        <w:spacing w:lineRule="auto" w:line="240" w:before="0" w:after="0"/>
        <w:jc w:val="righ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Варненского муниципального округа</w:t>
      </w:r>
    </w:p>
    <w:p>
      <w:pPr>
        <w:pStyle w:val="Normal"/>
        <w:spacing w:lineRule="auto" w:line="240" w:before="0" w:after="0"/>
        <w:jc w:val="righ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06 октября 2025 года № </w:t>
      </w:r>
      <w:r>
        <w:rPr>
          <w:rFonts w:ascii="Times New Roman" w:hAnsi="Times New Roman"/>
          <w:sz w:val="24"/>
          <w:szCs w:val="24"/>
        </w:rPr>
        <w:t>72</w:t>
      </w:r>
    </w:p>
    <w:p>
      <w:pPr>
        <w:pStyle w:val="Normal"/>
        <w:spacing w:lineRule="auto" w:line="240" w:before="0" w:after="0"/>
        <w:jc w:val="right"/>
        <w:rPr/>
      </w:pPr>
      <w:r>
        <w:rPr/>
      </w:r>
    </w:p>
    <w:p>
      <w:pPr>
        <w:pStyle w:val="Normal"/>
        <w:spacing w:lineRule="auto" w:line="240" w:before="0" w:after="0"/>
        <w:jc w:val="right"/>
        <w:rPr/>
      </w:pPr>
      <w:r>
        <w:rPr/>
      </w:r>
    </w:p>
    <w:p>
      <w:pPr>
        <w:pStyle w:val="Normal"/>
        <w:spacing w:lineRule="auto" w:line="240" w:before="0" w:after="0"/>
        <w:jc w:val="right"/>
        <w:rPr/>
      </w:pPr>
      <w:r>
        <w:rPr/>
      </w:r>
    </w:p>
    <w:p>
      <w:pPr>
        <w:pStyle w:val="Normal"/>
        <w:spacing w:lineRule="auto" w:line="240" w:before="0" w:after="0"/>
        <w:jc w:val="right"/>
        <w:rPr/>
      </w:pPr>
      <w:r>
        <w:rPr/>
      </w:r>
    </w:p>
    <w:p>
      <w:pPr>
        <w:pStyle w:val="Normal"/>
        <w:tabs>
          <w:tab w:val="clear" w:pos="708"/>
          <w:tab w:val="left" w:pos="3645" w:leader="none"/>
        </w:tabs>
        <w:spacing w:lineRule="auto" w:line="240" w:before="0" w:after="0"/>
        <w:rPr>
          <w:rFonts w:ascii="Times New Roman" w:hAnsi="Times New Roman" w:cs="Times New Roman"/>
          <w:sz w:val="36"/>
          <w:szCs w:val="36"/>
        </w:rPr>
      </w:pPr>
      <w:r>
        <w:rPr/>
        <w:tab/>
      </w:r>
      <w:r>
        <w:rPr>
          <w:rFonts w:cs="Times New Roman" w:ascii="Times New Roman" w:hAnsi="Times New Roman"/>
          <w:sz w:val="36"/>
          <w:szCs w:val="36"/>
        </w:rPr>
        <w:t>СТРУКТУРА</w:t>
      </w:r>
    </w:p>
    <w:p>
      <w:pPr>
        <w:pStyle w:val="Normal"/>
        <w:tabs>
          <w:tab w:val="clear" w:pos="708"/>
          <w:tab w:val="left" w:pos="3645" w:leader="none"/>
        </w:tabs>
        <w:spacing w:lineRule="auto" w:line="240" w:before="0" w:after="0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Контрольно-счетной палаты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Варненского муниципального  округа Челябинской области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7229" w:type="dxa"/>
        <w:jc w:val="left"/>
        <w:tblInd w:w="81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29"/>
      </w:tblGrid>
      <w:tr>
        <w:trPr/>
        <w:tc>
          <w:tcPr>
            <w:tcW w:w="7229" w:type="dxa"/>
            <w:tcBorders/>
          </w:tcPr>
          <w:p>
            <w:pPr>
              <w:pStyle w:val="Normal"/>
              <w:tabs>
                <w:tab w:val="clear" w:pos="708"/>
                <w:tab w:val="left" w:pos="283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ab/>
              <w:t>председатель</w:t>
            </w:r>
          </w:p>
        </w:tc>
      </w:tr>
    </w:tbl>
    <w:p>
      <w:pPr>
        <w:pStyle w:val="Normal"/>
        <w:tabs>
          <w:tab w:val="clear" w:pos="708"/>
          <w:tab w:val="left" w:pos="190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7229" w:type="dxa"/>
        <w:jc w:val="left"/>
        <w:tblInd w:w="81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29"/>
      </w:tblGrid>
      <w:tr>
        <w:trPr/>
        <w:tc>
          <w:tcPr>
            <w:tcW w:w="7229" w:type="dxa"/>
            <w:tcBorders/>
          </w:tcPr>
          <w:p>
            <w:pPr>
              <w:pStyle w:val="Normal"/>
              <w:tabs>
                <w:tab w:val="clear" w:pos="708"/>
                <w:tab w:val="left" w:pos="106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ab/>
              <w:t>заместитель председателя</w:t>
            </w:r>
          </w:p>
        </w:tc>
      </w:tr>
    </w:tbl>
    <w:p>
      <w:pPr>
        <w:pStyle w:val="Normal"/>
        <w:tabs>
          <w:tab w:val="clear" w:pos="708"/>
          <w:tab w:val="left" w:pos="337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tbl>
      <w:tblPr>
        <w:tblW w:w="7229" w:type="dxa"/>
        <w:jc w:val="left"/>
        <w:tblInd w:w="81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29"/>
      </w:tblGrid>
      <w:tr>
        <w:trPr/>
        <w:tc>
          <w:tcPr>
            <w:tcW w:w="7229" w:type="dxa"/>
            <w:tcBorders/>
          </w:tcPr>
          <w:p>
            <w:pPr>
              <w:pStyle w:val="Normal"/>
              <w:tabs>
                <w:tab w:val="clear" w:pos="708"/>
                <w:tab w:val="left" w:pos="337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аудитор</w:t>
            </w:r>
          </w:p>
        </w:tc>
      </w:tr>
    </w:tbl>
    <w:p>
      <w:pPr>
        <w:pStyle w:val="Normal"/>
        <w:tabs>
          <w:tab w:val="clear" w:pos="708"/>
          <w:tab w:val="left" w:pos="342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tbl>
      <w:tblPr>
        <w:tblW w:w="7229" w:type="dxa"/>
        <w:jc w:val="left"/>
        <w:tblInd w:w="81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29"/>
      </w:tblGrid>
      <w:tr>
        <w:trPr/>
        <w:tc>
          <w:tcPr>
            <w:tcW w:w="7229" w:type="dxa"/>
            <w:tcBorders/>
          </w:tcPr>
          <w:p>
            <w:pPr>
              <w:pStyle w:val="Normal"/>
              <w:tabs>
                <w:tab w:val="clear" w:pos="708"/>
                <w:tab w:val="left" w:pos="342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инспектор-ревизор</w:t>
            </w:r>
          </w:p>
        </w:tc>
      </w:tr>
    </w:tbl>
    <w:p>
      <w:pPr>
        <w:pStyle w:val="Normal"/>
        <w:tabs>
          <w:tab w:val="clear" w:pos="708"/>
          <w:tab w:val="left" w:pos="342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7229" w:type="dxa"/>
        <w:jc w:val="left"/>
        <w:tblInd w:w="81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29"/>
      </w:tblGrid>
      <w:tr>
        <w:trPr/>
        <w:tc>
          <w:tcPr>
            <w:tcW w:w="7229" w:type="dxa"/>
            <w:tcBorders/>
          </w:tcPr>
          <w:p>
            <w:pPr>
              <w:pStyle w:val="Normal"/>
              <w:tabs>
                <w:tab w:val="clear" w:pos="708"/>
                <w:tab w:val="left" w:pos="342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бухгалтер</w:t>
            </w:r>
          </w:p>
        </w:tc>
      </w:tr>
    </w:tbl>
    <w:p>
      <w:pPr>
        <w:pStyle w:val="Normal"/>
        <w:tabs>
          <w:tab w:val="clear" w:pos="708"/>
          <w:tab w:val="left" w:pos="342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7229" w:type="dxa"/>
        <w:jc w:val="left"/>
        <w:tblInd w:w="81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29"/>
      </w:tblGrid>
      <w:tr>
        <w:trPr/>
        <w:tc>
          <w:tcPr>
            <w:tcW w:w="7229" w:type="dxa"/>
            <w:tcBorders/>
          </w:tcPr>
          <w:p>
            <w:pPr>
              <w:pStyle w:val="Normal"/>
              <w:tabs>
                <w:tab w:val="clear" w:pos="708"/>
                <w:tab w:val="left" w:pos="14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делопроизводитель</w:t>
            </w:r>
          </w:p>
        </w:tc>
      </w:tr>
    </w:tbl>
    <w:p>
      <w:pPr>
        <w:pStyle w:val="Normal"/>
        <w:tabs>
          <w:tab w:val="clear" w:pos="708"/>
          <w:tab w:val="left" w:pos="142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tbl>
      <w:tblPr>
        <w:tblW w:w="7229" w:type="dxa"/>
        <w:jc w:val="left"/>
        <w:tblInd w:w="81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29"/>
      </w:tblGrid>
      <w:tr>
        <w:trPr/>
        <w:tc>
          <w:tcPr>
            <w:tcW w:w="7229" w:type="dxa"/>
            <w:tcBorders/>
          </w:tcPr>
          <w:p>
            <w:pPr>
              <w:pStyle w:val="Normal"/>
              <w:tabs>
                <w:tab w:val="clear" w:pos="708"/>
                <w:tab w:val="left" w:pos="142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техник-программист</w:t>
            </w:r>
          </w:p>
        </w:tc>
      </w:tr>
    </w:tbl>
    <w:p>
      <w:pPr>
        <w:pStyle w:val="Normal"/>
        <w:tabs>
          <w:tab w:val="clear" w:pos="708"/>
          <w:tab w:val="left" w:pos="142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42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425" w:leader="none"/>
        </w:tabs>
        <w:spacing w:before="0" w:after="200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Title"/>
    <w:basedOn w:val="Normal"/>
    <w:next w:val="Style15"/>
    <w:qFormat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e3133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LibreOffice/6.4.0.3$Windows_X86_64 LibreOffice_project/b0a288ab3d2d4774cb44b62f04d5d28733ac6df8</Application>
  <Pages>2</Pages>
  <Words>154</Words>
  <Characters>1240</Characters>
  <CharactersWithSpaces>1571</CharactersWithSpaces>
  <Paragraphs>36</Paragraphs>
  <Company>КСП Варненского муниципального района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2023-12-18T07:47:00Z</dcterms:created>
  <dc:creator>Председатель КСП</dc:creator>
  <dc:description/>
  <dc:language>ru-RU</dc:language>
  <cp:lastModifiedBy/>
  <cp:lastPrinted>2023-12-20T11:22:00Z</cp:lastPrinted>
  <dcterms:modified xsi:type="dcterms:W3CDTF">2025-10-03T15:24:39Z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КСП Варненского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